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CA24F" w14:textId="521DD18C" w:rsidR="00DD7AA4" w:rsidRDefault="00CA5381" w:rsidP="00CA5381">
      <w:pPr>
        <w:jc w:val="center"/>
      </w:pPr>
      <w:r>
        <w:rPr>
          <w:noProof/>
        </w:rPr>
        <w:drawing>
          <wp:inline distT="0" distB="0" distL="0" distR="0" wp14:anchorId="5CFCC3CC" wp14:editId="3118EA6D">
            <wp:extent cx="1719072" cy="960120"/>
            <wp:effectExtent l="0" t="0" r="0" b="0"/>
            <wp:docPr id="836546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46226" name="Picture 8365462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9C64B" w14:textId="77777777" w:rsidR="00585FDE" w:rsidRDefault="00585FDE" w:rsidP="00CA5381">
      <w:pPr>
        <w:jc w:val="center"/>
      </w:pPr>
    </w:p>
    <w:p w14:paraId="5F12D38A" w14:textId="4169A910" w:rsidR="00585FDE" w:rsidRPr="00940BB6" w:rsidRDefault="00585FDE" w:rsidP="00CA5381">
      <w:pPr>
        <w:jc w:val="center"/>
        <w:rPr>
          <w:rFonts w:ascii="Cambria" w:hAnsi="Cambria"/>
          <w:sz w:val="44"/>
          <w:szCs w:val="44"/>
        </w:rPr>
      </w:pPr>
      <w:r w:rsidRPr="00940BB6">
        <w:rPr>
          <w:rFonts w:ascii="Cambria" w:hAnsi="Cambria"/>
          <w:sz w:val="44"/>
          <w:szCs w:val="44"/>
        </w:rPr>
        <w:t>¡</w:t>
      </w:r>
      <w:proofErr w:type="spellStart"/>
      <w:r w:rsidRPr="00940BB6">
        <w:rPr>
          <w:rFonts w:ascii="Cambria" w:hAnsi="Cambria"/>
          <w:sz w:val="44"/>
          <w:szCs w:val="44"/>
        </w:rPr>
        <w:t>Ahora</w:t>
      </w:r>
      <w:proofErr w:type="spellEnd"/>
      <w:r w:rsidRPr="00940BB6">
        <w:rPr>
          <w:rFonts w:ascii="Cambria" w:hAnsi="Cambria"/>
          <w:sz w:val="44"/>
          <w:szCs w:val="44"/>
        </w:rPr>
        <w:t xml:space="preserve"> disponible </w:t>
      </w:r>
      <w:proofErr w:type="spellStart"/>
      <w:r w:rsidRPr="00940BB6">
        <w:rPr>
          <w:rFonts w:ascii="Cambria" w:hAnsi="Cambria"/>
          <w:sz w:val="44"/>
          <w:szCs w:val="44"/>
        </w:rPr>
        <w:t>en</w:t>
      </w:r>
      <w:proofErr w:type="spellEnd"/>
      <w:r w:rsidRPr="00940BB6">
        <w:rPr>
          <w:rFonts w:ascii="Cambria" w:hAnsi="Cambria"/>
          <w:sz w:val="44"/>
          <w:szCs w:val="44"/>
        </w:rPr>
        <w:t xml:space="preserve"> </w:t>
      </w:r>
      <w:proofErr w:type="spellStart"/>
      <w:r w:rsidRPr="00940BB6">
        <w:rPr>
          <w:rFonts w:ascii="Cambria" w:hAnsi="Cambria"/>
          <w:sz w:val="44"/>
          <w:szCs w:val="44"/>
        </w:rPr>
        <w:t>español</w:t>
      </w:r>
      <w:proofErr w:type="spellEnd"/>
      <w:r w:rsidRPr="00940BB6">
        <w:rPr>
          <w:rFonts w:ascii="Cambria" w:hAnsi="Cambria"/>
          <w:sz w:val="44"/>
          <w:szCs w:val="44"/>
        </w:rPr>
        <w:t>!</w:t>
      </w:r>
    </w:p>
    <w:p w14:paraId="29A196E0" w14:textId="77777777" w:rsidR="00585FDE" w:rsidRPr="00940BB6" w:rsidRDefault="00585FDE" w:rsidP="00CA5381">
      <w:pPr>
        <w:jc w:val="center"/>
        <w:rPr>
          <w:rFonts w:ascii="Cambria" w:hAnsi="Cambria"/>
        </w:rPr>
      </w:pPr>
    </w:p>
    <w:p w14:paraId="43AB6A14" w14:textId="066CEBFD" w:rsidR="00585FDE" w:rsidRPr="00940BB6" w:rsidRDefault="00585FDE" w:rsidP="00940BB6">
      <w:pPr>
        <w:shd w:val="clear" w:color="auto" w:fill="FFFFFF"/>
        <w:jc w:val="center"/>
        <w:rPr>
          <w:rFonts w:ascii="Cambria" w:eastAsia="Times New Roman" w:hAnsi="Cambria" w:cs="Arial"/>
          <w:b/>
          <w:bCs/>
          <w:color w:val="222222"/>
          <w:kern w:val="0"/>
          <w:lang w:val="es-US"/>
          <w14:ligatures w14:val="none"/>
        </w:rPr>
      </w:pPr>
      <w:r w:rsidRPr="00940BB6">
        <w:rPr>
          <w:rFonts w:ascii="Cambria" w:eastAsia="Times New Roman" w:hAnsi="Cambria" w:cs="Arial"/>
          <w:b/>
          <w:bCs/>
          <w:color w:val="222222"/>
          <w:kern w:val="0"/>
          <w:lang w:val="es-US"/>
          <w14:ligatures w14:val="none"/>
        </w:rPr>
        <w:t xml:space="preserve">Retiros espirituales por un </w:t>
      </w:r>
      <w:proofErr w:type="gramStart"/>
      <w:r w:rsidRPr="00940BB6">
        <w:rPr>
          <w:rFonts w:ascii="Cambria" w:eastAsia="Times New Roman" w:hAnsi="Cambria" w:cs="Arial"/>
          <w:b/>
          <w:bCs/>
          <w:color w:val="222222"/>
          <w:kern w:val="0"/>
          <w:lang w:val="es-US"/>
          <w14:ligatures w14:val="none"/>
        </w:rPr>
        <w:t>día  para</w:t>
      </w:r>
      <w:proofErr w:type="gramEnd"/>
      <w:r w:rsidRPr="00940BB6">
        <w:rPr>
          <w:rFonts w:ascii="Cambria" w:eastAsia="Times New Roman" w:hAnsi="Cambria" w:cs="Arial"/>
          <w:b/>
          <w:bCs/>
          <w:color w:val="222222"/>
          <w:kern w:val="0"/>
          <w:lang w:val="es-US"/>
          <w14:ligatures w14:val="none"/>
        </w:rPr>
        <w:t xml:space="preserve"> padres desconsolados  EN ESPAÑOL</w:t>
      </w:r>
    </w:p>
    <w:p w14:paraId="3F96EC85" w14:textId="77777777" w:rsidR="00585FDE" w:rsidRPr="00940BB6" w:rsidRDefault="00585FDE" w:rsidP="00CA5381">
      <w:pPr>
        <w:jc w:val="center"/>
        <w:rPr>
          <w:rFonts w:ascii="Cambria" w:hAnsi="Cambria"/>
          <w:lang w:val="es-US"/>
        </w:rPr>
      </w:pPr>
    </w:p>
    <w:p w14:paraId="3E073E7F" w14:textId="77777777" w:rsidR="00A16A26" w:rsidRPr="00940BB6" w:rsidRDefault="00A16A26" w:rsidP="00A16A26">
      <w:pPr>
        <w:rPr>
          <w:rFonts w:ascii="Cambria" w:eastAsia="Times New Roman" w:hAnsi="Cambria"/>
          <w:kern w:val="0"/>
          <w:lang w:val="es-US"/>
          <w14:ligatures w14:val="none"/>
        </w:rPr>
      </w:pPr>
      <w:proofErr w:type="spellStart"/>
      <w:r w:rsidRPr="00940BB6">
        <w:rPr>
          <w:rFonts w:ascii="Cambria" w:eastAsia="Times New Roman" w:hAnsi="Cambria" w:cs="Arial"/>
          <w:color w:val="222222"/>
          <w:kern w:val="0"/>
          <w:shd w:val="clear" w:color="auto" w:fill="FFFFFF"/>
          <w:lang w:val="es-US"/>
          <w14:ligatures w14:val="none"/>
        </w:rPr>
        <w:t>e</w:t>
      </w:r>
      <w:proofErr w:type="spellEnd"/>
      <w:r w:rsidRPr="00940BB6">
        <w:rPr>
          <w:rFonts w:ascii="Cambria" w:eastAsia="Times New Roman" w:hAnsi="Cambria" w:cs="Arial"/>
          <w:color w:val="222222"/>
          <w:kern w:val="0"/>
          <w:shd w:val="clear" w:color="auto" w:fill="FFFFFF"/>
          <w:lang w:val="es-US"/>
          <w14:ligatures w14:val="none"/>
        </w:rPr>
        <w:t xml:space="preserve"> ofrece para la necesidad espiritual de padres de hijos fallecidos, no importa la edad, la causa ni el tiempo transcurrido, un ministerio único de fe católica.</w:t>
      </w:r>
    </w:p>
    <w:p w14:paraId="3206CF02" w14:textId="77777777" w:rsidR="00A16A26" w:rsidRPr="00940BB6" w:rsidRDefault="00A16A26" w:rsidP="00A16A26">
      <w:pPr>
        <w:shd w:val="clear" w:color="auto" w:fill="FFFFFF"/>
        <w:rPr>
          <w:rFonts w:ascii="Cambria" w:eastAsia="Times New Roman" w:hAnsi="Cambria" w:cs="Arial"/>
          <w:color w:val="222222"/>
          <w:kern w:val="0"/>
          <w:lang w:val="es-US"/>
          <w14:ligatures w14:val="none"/>
        </w:rPr>
      </w:pPr>
    </w:p>
    <w:p w14:paraId="36F5662E" w14:textId="17B28542" w:rsidR="00A16A26" w:rsidRPr="00940BB6" w:rsidRDefault="00A16A26" w:rsidP="00A16A26">
      <w:pPr>
        <w:shd w:val="clear" w:color="auto" w:fill="FFFFFF"/>
        <w:rPr>
          <w:rFonts w:ascii="Cambria" w:eastAsia="Times New Roman" w:hAnsi="Cambria" w:cs="Arial"/>
          <w:color w:val="222222"/>
          <w:kern w:val="0"/>
          <w:lang w:val="es-US"/>
          <w14:ligatures w14:val="none"/>
        </w:rPr>
      </w:pPr>
      <w:r w:rsidRPr="00940BB6">
        <w:rPr>
          <w:rFonts w:ascii="Cambria" w:eastAsia="Times New Roman" w:hAnsi="Cambria" w:cs="Arial"/>
          <w:color w:val="222222"/>
          <w:kern w:val="0"/>
          <w:lang w:val="es-US"/>
          <w14:ligatures w14:val="none"/>
        </w:rPr>
        <w:t xml:space="preserve">La experiencia de perder a un hijo es </w:t>
      </w:r>
      <w:proofErr w:type="gramStart"/>
      <w:r w:rsidR="00940BB6" w:rsidRPr="00940BB6">
        <w:rPr>
          <w:rFonts w:ascii="Cambria" w:eastAsia="Times New Roman" w:hAnsi="Cambria" w:cs="Arial"/>
          <w:color w:val="222222"/>
          <w:kern w:val="0"/>
          <w:lang w:val="es-US"/>
          <w14:ligatures w14:val="none"/>
        </w:rPr>
        <w:t>horrífico</w:t>
      </w:r>
      <w:proofErr w:type="gramEnd"/>
      <w:r w:rsidRPr="00940BB6">
        <w:rPr>
          <w:rFonts w:ascii="Cambria" w:eastAsia="Times New Roman" w:hAnsi="Cambria" w:cs="Arial"/>
          <w:color w:val="222222"/>
          <w:kern w:val="0"/>
          <w:lang w:val="es-US"/>
          <w14:ligatures w14:val="none"/>
        </w:rPr>
        <w:t xml:space="preserve"> pero las enseñanzas reconfortantes de nuestra religión católica no solo alivian el dolor sino ofrecen esperanza. </w:t>
      </w:r>
    </w:p>
    <w:p w14:paraId="3E1A0EB1" w14:textId="48CDCF27" w:rsidR="00A16A26" w:rsidRPr="00940BB6" w:rsidRDefault="00A16A26" w:rsidP="00A16A26">
      <w:pPr>
        <w:shd w:val="clear" w:color="auto" w:fill="FFFFFF"/>
        <w:rPr>
          <w:rFonts w:ascii="Cambria" w:eastAsia="Times New Roman" w:hAnsi="Cambria" w:cs="Arial"/>
          <w:color w:val="222222"/>
          <w:kern w:val="0"/>
          <w:lang w:val="es-US"/>
          <w14:ligatures w14:val="none"/>
        </w:rPr>
      </w:pPr>
      <w:r w:rsidRPr="00940BB6">
        <w:rPr>
          <w:rFonts w:ascii="Cambria" w:eastAsia="Times New Roman" w:hAnsi="Cambria" w:cs="Arial"/>
          <w:color w:val="222222"/>
          <w:kern w:val="0"/>
          <w:lang w:val="es-US"/>
          <w14:ligatures w14:val="none"/>
        </w:rPr>
        <w:t>   </w:t>
      </w:r>
    </w:p>
    <w:p w14:paraId="08B276D1" w14:textId="77777777" w:rsidR="00A16A26" w:rsidRPr="00940BB6" w:rsidRDefault="00A16A26" w:rsidP="00A16A26">
      <w:pPr>
        <w:shd w:val="clear" w:color="auto" w:fill="FFFFFF"/>
        <w:rPr>
          <w:rFonts w:ascii="Cambria" w:eastAsia="Times New Roman" w:hAnsi="Cambria" w:cs="Arial"/>
          <w:color w:val="222222"/>
          <w:kern w:val="0"/>
          <w:lang w:val="es-US"/>
          <w14:ligatures w14:val="none"/>
        </w:rPr>
      </w:pPr>
      <w:r w:rsidRPr="00940BB6">
        <w:rPr>
          <w:rFonts w:ascii="Cambria" w:eastAsia="Times New Roman" w:hAnsi="Cambria" w:cs="Arial"/>
          <w:color w:val="222222"/>
          <w:kern w:val="0"/>
          <w:lang w:val="es-US"/>
          <w14:ligatures w14:val="none"/>
        </w:rPr>
        <w:t>Para más detalles sobre este ministerio espiritual: www. </w:t>
      </w:r>
      <w:hyperlink r:id="rId5" w:tgtFrame="_blank" w:history="1">
        <w:r w:rsidRPr="00940BB6">
          <w:rPr>
            <w:rFonts w:ascii="Cambria" w:eastAsia="Times New Roman" w:hAnsi="Cambria" w:cs="Arial"/>
            <w:color w:val="1155CC"/>
            <w:kern w:val="0"/>
            <w:u w:val="single"/>
            <w:lang w:val="es-US"/>
            <w14:ligatures w14:val="none"/>
          </w:rPr>
          <w:t>emfgp.org</w:t>
        </w:r>
      </w:hyperlink>
    </w:p>
    <w:p w14:paraId="4184F396" w14:textId="77777777" w:rsidR="00A16A26" w:rsidRPr="00940BB6" w:rsidRDefault="00A16A26" w:rsidP="00A16A26">
      <w:pPr>
        <w:shd w:val="clear" w:color="auto" w:fill="FFFFFF"/>
        <w:rPr>
          <w:rFonts w:ascii="Cambria" w:eastAsia="Times New Roman" w:hAnsi="Cambria" w:cs="Arial"/>
          <w:color w:val="222222"/>
          <w:kern w:val="0"/>
          <w:lang w:val="es-US"/>
          <w14:ligatures w14:val="none"/>
        </w:rPr>
      </w:pPr>
    </w:p>
    <w:p w14:paraId="24819C28" w14:textId="3CFF6490" w:rsidR="00A16A26" w:rsidRPr="00940BB6" w:rsidRDefault="00A16A26" w:rsidP="00A16A26">
      <w:pPr>
        <w:shd w:val="clear" w:color="auto" w:fill="FFFFFF"/>
        <w:rPr>
          <w:rFonts w:ascii="Cambria" w:eastAsia="Times New Roman" w:hAnsi="Cambria" w:cs="Arial"/>
          <w:color w:val="222222"/>
          <w:kern w:val="0"/>
          <w:lang w:val="es-US"/>
          <w14:ligatures w14:val="none"/>
        </w:rPr>
      </w:pPr>
      <w:r w:rsidRPr="00940BB6">
        <w:rPr>
          <w:rFonts w:ascii="Cambria" w:eastAsia="Times New Roman" w:hAnsi="Cambria" w:cs="Arial"/>
          <w:color w:val="222222"/>
          <w:kern w:val="0"/>
          <w:lang w:val="es-US"/>
          <w14:ligatures w14:val="none"/>
        </w:rPr>
        <w:t>O póngase en contacto con Blanca Fuentes- Raz</w:t>
      </w:r>
      <w:r w:rsidR="00551079">
        <w:rPr>
          <w:rFonts w:ascii="Cambria" w:eastAsia="Times New Roman" w:hAnsi="Cambria" w:cs="Arial"/>
          <w:color w:val="222222"/>
          <w:kern w:val="0"/>
          <w:lang w:val="es-US"/>
          <w14:ligatures w14:val="none"/>
        </w:rPr>
        <w:t>o</w:t>
      </w:r>
      <w:r w:rsidRPr="00940BB6">
        <w:rPr>
          <w:rFonts w:ascii="Cambria" w:eastAsia="Times New Roman" w:hAnsi="Cambria" w:cs="Arial"/>
          <w:color w:val="222222"/>
          <w:kern w:val="0"/>
          <w:lang w:val="es-US"/>
          <w14:ligatures w14:val="none"/>
        </w:rPr>
        <w:t>, EMFGP, Coordinadora de Programas Hispanos: </w:t>
      </w:r>
      <w:hyperlink r:id="rId6" w:tgtFrame="_blank" w:history="1">
        <w:r w:rsidRPr="00940BB6">
          <w:rPr>
            <w:rFonts w:ascii="Cambria" w:eastAsia="Times New Roman" w:hAnsi="Cambria" w:cs="Arial"/>
            <w:color w:val="1155CC"/>
            <w:kern w:val="0"/>
            <w:u w:val="single"/>
            <w:lang w:val="es-US"/>
            <w14:ligatures w14:val="none"/>
          </w:rPr>
          <w:t>bfuentes05@gmail.com</w:t>
        </w:r>
      </w:hyperlink>
    </w:p>
    <w:p w14:paraId="44CF545E" w14:textId="77777777" w:rsidR="00A16A26" w:rsidRPr="00940BB6" w:rsidRDefault="00A16A26" w:rsidP="00CA5381">
      <w:pPr>
        <w:jc w:val="center"/>
        <w:rPr>
          <w:rFonts w:ascii="Cambria" w:hAnsi="Cambria"/>
          <w:sz w:val="20"/>
          <w:szCs w:val="20"/>
          <w:lang w:val="es-US"/>
        </w:rPr>
      </w:pPr>
    </w:p>
    <w:sectPr w:rsidR="00A16A26" w:rsidRPr="00940BB6" w:rsidSect="00940BB6">
      <w:pgSz w:w="7920" w:h="12240" w:code="188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81"/>
    <w:rsid w:val="000607CC"/>
    <w:rsid w:val="00345C28"/>
    <w:rsid w:val="00402610"/>
    <w:rsid w:val="00420000"/>
    <w:rsid w:val="00487B1E"/>
    <w:rsid w:val="00551079"/>
    <w:rsid w:val="00561A27"/>
    <w:rsid w:val="00585FDE"/>
    <w:rsid w:val="005A46A5"/>
    <w:rsid w:val="005D36DB"/>
    <w:rsid w:val="006036EE"/>
    <w:rsid w:val="0061212D"/>
    <w:rsid w:val="00743867"/>
    <w:rsid w:val="0087234A"/>
    <w:rsid w:val="00940BB6"/>
    <w:rsid w:val="00A13A0B"/>
    <w:rsid w:val="00A16A26"/>
    <w:rsid w:val="00AE4A17"/>
    <w:rsid w:val="00B308A0"/>
    <w:rsid w:val="00B332DE"/>
    <w:rsid w:val="00CA5381"/>
    <w:rsid w:val="00D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8FA7"/>
  <w15:chartTrackingRefBased/>
  <w15:docId w15:val="{3D46B63F-AB74-4D24-ACB9-86473218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308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D36DB"/>
    <w:rPr>
      <w:rFonts w:eastAsiaTheme="majorEastAsia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fuentes05@gmail.com" TargetMode="External"/><Relationship Id="rId5" Type="http://schemas.openxmlformats.org/officeDocument/2006/relationships/hyperlink" Target="http://emfgp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Monaghan</dc:creator>
  <cp:keywords/>
  <dc:description/>
  <cp:lastModifiedBy>Diane Monaghan</cp:lastModifiedBy>
  <cp:revision>2</cp:revision>
  <dcterms:created xsi:type="dcterms:W3CDTF">2024-08-09T19:14:00Z</dcterms:created>
  <dcterms:modified xsi:type="dcterms:W3CDTF">2024-08-09T19:14:00Z</dcterms:modified>
</cp:coreProperties>
</file>